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44" w:rsidRDefault="00972344">
      <w:pPr>
        <w:spacing w:line="276" w:lineRule="auto"/>
        <w:rPr>
          <w:rFonts w:cs="Arial"/>
          <w:b/>
          <w:sz w:val="21"/>
          <w:szCs w:val="20"/>
        </w:rPr>
      </w:pPr>
    </w:p>
    <w:p w:rsidR="00972344" w:rsidRDefault="00972344">
      <w:pPr>
        <w:spacing w:line="276" w:lineRule="auto"/>
        <w:jc w:val="center"/>
        <w:rPr>
          <w:rFonts w:cs="Arial"/>
          <w:b/>
          <w:sz w:val="21"/>
          <w:szCs w:val="20"/>
        </w:rPr>
      </w:pPr>
    </w:p>
    <w:p w:rsidR="00972344" w:rsidRDefault="00972344">
      <w:pPr>
        <w:spacing w:line="276" w:lineRule="auto"/>
        <w:jc w:val="center"/>
        <w:rPr>
          <w:rFonts w:cs="Arial"/>
          <w:b/>
          <w:sz w:val="21"/>
          <w:szCs w:val="20"/>
        </w:rPr>
      </w:pPr>
    </w:p>
    <w:p w:rsidR="0035145C" w:rsidRDefault="0035145C">
      <w:pPr>
        <w:spacing w:line="276" w:lineRule="auto"/>
        <w:jc w:val="center"/>
        <w:rPr>
          <w:rFonts w:cs="Arial"/>
          <w:b/>
          <w:sz w:val="21"/>
          <w:szCs w:val="20"/>
        </w:rPr>
      </w:pPr>
    </w:p>
    <w:p w:rsidR="0035145C" w:rsidRDefault="0035145C">
      <w:pPr>
        <w:spacing w:line="276" w:lineRule="auto"/>
        <w:jc w:val="center"/>
        <w:rPr>
          <w:rFonts w:cs="Arial"/>
          <w:b/>
          <w:sz w:val="21"/>
          <w:szCs w:val="20"/>
        </w:rPr>
      </w:pPr>
    </w:p>
    <w:p w:rsidR="0035145C" w:rsidRDefault="0035145C" w:rsidP="0035145C">
      <w:pPr>
        <w:jc w:val="both"/>
      </w:pPr>
    </w:p>
    <w:p w:rsidR="0035145C" w:rsidRDefault="0035145C" w:rsidP="0035145C">
      <w:pPr>
        <w:jc w:val="both"/>
      </w:pPr>
      <w:r>
        <w:t xml:space="preserve">W ramach projektu „Suwalskie Centra Kompetencji Zawodowej – kompleksowy model modernizacji systemu kształcenia zawodowego na terenie Miasta Suwałki” w szkole utworzony jest </w:t>
      </w:r>
      <w:r w:rsidRPr="00664F5C">
        <w:rPr>
          <w:b/>
        </w:rPr>
        <w:t>Szkolny Punkt Informacji i Kariery</w:t>
      </w:r>
      <w:r>
        <w:t xml:space="preserve"> </w:t>
      </w:r>
      <w:r>
        <w:rPr>
          <w:b/>
        </w:rPr>
        <w:t>(</w:t>
      </w:r>
      <w:proofErr w:type="spellStart"/>
      <w:r>
        <w:rPr>
          <w:b/>
        </w:rPr>
        <w:t>SPI</w:t>
      </w:r>
      <w:r w:rsidRPr="0035145C">
        <w:rPr>
          <w:b/>
        </w:rPr>
        <w:t>nKa</w:t>
      </w:r>
      <w:proofErr w:type="spellEnd"/>
      <w:r w:rsidRPr="0035145C">
        <w:rPr>
          <w:b/>
        </w:rPr>
        <w:t>),</w:t>
      </w:r>
      <w:r>
        <w:t xml:space="preserve"> który realizuje usługi doradztwa kompetencji dla uczniów. Raz w tygodniu  odbywają się indywidualne dyżury doradcy zawodowego, który przekazuje uczniom informacje o konkretnych możliwościach rozwoju zawodowego i budowaniu ścieżki kariery zawodowej.</w:t>
      </w:r>
    </w:p>
    <w:p w:rsidR="0035145C" w:rsidRPr="0035145C" w:rsidRDefault="0035145C" w:rsidP="0035145C">
      <w:pPr>
        <w:tabs>
          <w:tab w:val="left" w:pos="8647"/>
        </w:tabs>
        <w:ind w:left="567" w:hanging="567"/>
        <w:jc w:val="both"/>
        <w:rPr>
          <w:b/>
        </w:rPr>
      </w:pPr>
      <w:bookmarkStart w:id="0" w:name="_GoBack"/>
      <w:bookmarkEnd w:id="0"/>
      <w:r>
        <w:t xml:space="preserve"> </w:t>
      </w:r>
      <w:r w:rsidRPr="0035145C">
        <w:rPr>
          <w:b/>
        </w:rPr>
        <w:t>Zapraszamy do korzystania z usług doradcy zawodowego.</w:t>
      </w:r>
    </w:p>
    <w:p w:rsidR="0035145C" w:rsidRDefault="0035145C" w:rsidP="0035145C">
      <w:pPr>
        <w:jc w:val="both"/>
      </w:pPr>
      <w:r>
        <w:t xml:space="preserve">Uczniowie uczestniczą również w grupowym poradnictwie edukacyjno-zawodowym, w trakcie którego przekazywane są informacje o konkretnych możliwościach znalezienia pracy na terenie Suwałk ze szczególnym uwzględnieniem oczekiwań pracodawców wobec absolwentów szkół zawodowych. </w:t>
      </w:r>
    </w:p>
    <w:p w:rsidR="0035145C" w:rsidRDefault="0035145C">
      <w:pPr>
        <w:spacing w:line="276" w:lineRule="auto"/>
        <w:jc w:val="center"/>
        <w:rPr>
          <w:rFonts w:cs="Arial"/>
          <w:b/>
          <w:sz w:val="21"/>
          <w:szCs w:val="20"/>
        </w:rPr>
      </w:pPr>
    </w:p>
    <w:sectPr w:rsidR="0035145C" w:rsidSect="0035145C">
      <w:headerReference w:type="default" r:id="rId7"/>
      <w:footerReference w:type="default" r:id="rId8"/>
      <w:pgSz w:w="11906" w:h="16838"/>
      <w:pgMar w:top="1191" w:right="1841" w:bottom="709" w:left="1418" w:header="113" w:footer="22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B03" w:rsidRDefault="00596B03">
      <w:r>
        <w:separator/>
      </w:r>
    </w:p>
  </w:endnote>
  <w:endnote w:type="continuationSeparator" w:id="0">
    <w:p w:rsidR="00596B03" w:rsidRDefault="0059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44" w:rsidRDefault="00972344">
    <w:pPr>
      <w:pStyle w:val="Stopka"/>
    </w:pPr>
  </w:p>
  <w:p w:rsidR="00972344" w:rsidRDefault="00972344">
    <w:pPr>
      <w:pStyle w:val="Stopka"/>
    </w:pPr>
  </w:p>
  <w:p w:rsidR="00972344" w:rsidRDefault="00596B03">
    <w:pPr>
      <w:pStyle w:val="Stopka"/>
    </w:pPr>
    <w:r>
      <w:rPr>
        <w:noProof/>
        <w:lang w:eastAsia="pl-PL"/>
      </w:rPr>
      <w:drawing>
        <wp:inline distT="0" distB="0" distL="0" distR="6350">
          <wp:extent cx="6661150" cy="574040"/>
          <wp:effectExtent l="0" t="0" r="0" b="0"/>
          <wp:docPr id="36" name="Obraz 1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2344" w:rsidRDefault="00972344">
    <w:pPr>
      <w:pStyle w:val="Nagwek"/>
    </w:pPr>
  </w:p>
  <w:p w:rsidR="00972344" w:rsidRDefault="009723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B03" w:rsidRDefault="00596B03">
      <w:r>
        <w:separator/>
      </w:r>
    </w:p>
  </w:footnote>
  <w:footnote w:type="continuationSeparator" w:id="0">
    <w:p w:rsidR="00596B03" w:rsidRDefault="00596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44" w:rsidRDefault="00596B0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1002665</wp:posOffset>
          </wp:positionH>
          <wp:positionV relativeFrom="paragraph">
            <wp:posOffset>242570</wp:posOffset>
          </wp:positionV>
          <wp:extent cx="1074420" cy="420370"/>
          <wp:effectExtent l="0" t="0" r="0" b="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635" distL="114300" distR="121920" simplePos="0" relativeHeight="251661312" behindDoc="1" locked="0" layoutInCell="1" allowOverlap="1">
          <wp:simplePos x="0" y="0"/>
          <wp:positionH relativeFrom="margin">
            <wp:posOffset>123825</wp:posOffset>
          </wp:positionH>
          <wp:positionV relativeFrom="paragraph">
            <wp:posOffset>166370</wp:posOffset>
          </wp:positionV>
          <wp:extent cx="601980" cy="837565"/>
          <wp:effectExtent l="0" t="0" r="0" b="0"/>
          <wp:wrapSquare wrapText="bothSides"/>
          <wp:docPr id="35" name="Obraz 35" descr="Znalezione obrazy dla zapytania logo miasto suwał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nalezione obrazy dla zapytania logo miasto suwałk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344"/>
    <w:rsid w:val="0035145C"/>
    <w:rsid w:val="00596B03"/>
    <w:rsid w:val="0097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F0B94-2B93-45D9-993F-744ED908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45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F4A28"/>
  </w:style>
  <w:style w:type="character" w:customStyle="1" w:styleId="StopkaZnak">
    <w:name w:val="Stopka Znak"/>
    <w:basedOn w:val="Domylnaczcionkaakapitu"/>
    <w:link w:val="Stopka"/>
    <w:uiPriority w:val="99"/>
    <w:qFormat/>
    <w:rsid w:val="008F4A28"/>
  </w:style>
  <w:style w:type="character" w:customStyle="1" w:styleId="summary-span-value">
    <w:name w:val="summary-span-value"/>
    <w:basedOn w:val="Domylnaczcionkaakapitu"/>
    <w:qFormat/>
    <w:rsid w:val="0016369C"/>
  </w:style>
  <w:style w:type="character" w:customStyle="1" w:styleId="apple-converted-space">
    <w:name w:val="apple-converted-space"/>
    <w:basedOn w:val="Domylnaczcionkaakapitu"/>
    <w:qFormat/>
    <w:rsid w:val="0016369C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43B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343B33"/>
    <w:rPr>
      <w:color w:val="0563C1" w:themeColor="hyperlink"/>
      <w:u w:val="single"/>
    </w:rPr>
  </w:style>
  <w:style w:type="character" w:customStyle="1" w:styleId="xbe">
    <w:name w:val="_xbe"/>
    <w:basedOn w:val="Domylnaczcionkaakapitu"/>
    <w:qFormat/>
    <w:rsid w:val="00343B33"/>
  </w:style>
  <w:style w:type="character" w:styleId="Pogrubienie">
    <w:name w:val="Strong"/>
    <w:basedOn w:val="Domylnaczcionkaakapitu"/>
    <w:uiPriority w:val="22"/>
    <w:qFormat/>
    <w:rsid w:val="00343B33"/>
    <w:rPr>
      <w:b/>
      <w:bCs/>
    </w:rPr>
  </w:style>
  <w:style w:type="character" w:customStyle="1" w:styleId="Teksttreci">
    <w:name w:val="Tekst treści_"/>
    <w:basedOn w:val="Domylnaczcionkaakapitu"/>
    <w:link w:val="Teksttreci0"/>
    <w:qFormat/>
    <w:rsid w:val="003F590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character" w:customStyle="1" w:styleId="TeksttreciOdstpy1pt">
    <w:name w:val="Tekst treści + Odstępy 1 pt"/>
    <w:basedOn w:val="Teksttreci"/>
    <w:qFormat/>
    <w:rsid w:val="00C96A58"/>
    <w:rPr>
      <w:rFonts w:ascii="Calibri" w:eastAsia="Calibri" w:hAnsi="Calibri" w:cs="Calibri"/>
      <w:i w:val="0"/>
      <w:iCs w:val="0"/>
      <w:caps w:val="0"/>
      <w:smallCaps w:val="0"/>
      <w:color w:val="000000"/>
      <w:spacing w:val="34"/>
      <w:w w:val="100"/>
      <w:sz w:val="18"/>
      <w:szCs w:val="18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015B01"/>
    <w:rPr>
      <w:color w:val="954F72" w:themeColor="followed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62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DA623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CE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color w:val="00000A"/>
      <w:sz w:val="36"/>
      <w:szCs w:val="3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18"/>
      <w:szCs w:val="18"/>
      <w:u w:val="none"/>
      <w:lang w:val="pl-P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18"/>
      <w:szCs w:val="18"/>
      <w:u w:val="none"/>
      <w:lang w:val="pl-P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4A2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343B33"/>
    <w:pPr>
      <w:spacing w:after="120"/>
    </w:pPr>
    <w:rPr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F4A2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C59F1"/>
    <w:pPr>
      <w:spacing w:after="160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16369C"/>
    <w:pPr>
      <w:spacing w:beforeAutospacing="1" w:afterAutospacing="1"/>
    </w:pPr>
    <w:rPr>
      <w:lang w:eastAsia="pl-PL"/>
    </w:rPr>
  </w:style>
  <w:style w:type="paragraph" w:customStyle="1" w:styleId="Default">
    <w:name w:val="Default"/>
    <w:qFormat/>
    <w:rsid w:val="00343B3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treci0">
    <w:name w:val="Tekst treści"/>
    <w:basedOn w:val="Normalny"/>
    <w:link w:val="Teksttreci"/>
    <w:qFormat/>
    <w:rsid w:val="003F5903"/>
    <w:pPr>
      <w:widowControl w:val="0"/>
      <w:shd w:val="clear" w:color="auto" w:fill="FFFFFF"/>
      <w:spacing w:before="420" w:after="420" w:line="442" w:lineRule="exact"/>
      <w:ind w:hanging="860"/>
    </w:pPr>
    <w:rPr>
      <w:rFonts w:ascii="Calibri" w:eastAsia="Calibri" w:hAnsi="Calibri" w:cs="Calibri"/>
      <w:spacing w:val="1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CE733E"/>
    <w:pPr>
      <w:widowControl w:val="0"/>
      <w:spacing w:before="41"/>
    </w:pPr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DA623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CE4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34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B17E-A5A5-4D36-9A28-3EB21252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User</cp:lastModifiedBy>
  <cp:revision>4</cp:revision>
  <cp:lastPrinted>2017-08-24T05:36:00Z</cp:lastPrinted>
  <dcterms:created xsi:type="dcterms:W3CDTF">2018-01-09T07:14:00Z</dcterms:created>
  <dcterms:modified xsi:type="dcterms:W3CDTF">2019-11-29T13:58:00Z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